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75" w:rsidRDefault="00CF0475" w:rsidP="009C4C3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2E3D47"/>
          <w:sz w:val="18"/>
          <w:szCs w:val="18"/>
        </w:rPr>
      </w:pPr>
      <w:r>
        <w:rPr>
          <w:rFonts w:ascii="Tahoma" w:hAnsi="Tahoma" w:cs="Tahoma"/>
          <w:color w:val="2E3D47"/>
          <w:sz w:val="18"/>
          <w:szCs w:val="18"/>
        </w:rPr>
        <w:t> </w:t>
      </w:r>
    </w:p>
    <w:p w:rsidR="00CF0475" w:rsidRPr="00057BE3" w:rsidRDefault="00CF0475" w:rsidP="00624823">
      <w:pPr>
        <w:pStyle w:val="NormalWeb"/>
        <w:shd w:val="clear" w:color="auto" w:fill="FFFFFF"/>
        <w:spacing w:before="0" w:beforeAutospacing="0" w:after="0" w:afterAutospacing="0"/>
        <w:ind w:left="225" w:right="225"/>
        <w:jc w:val="right"/>
        <w:rPr>
          <w:rStyle w:val="style13"/>
          <w:rFonts w:ascii="Tahoma" w:hAnsi="Tahoma" w:cs="Tahoma"/>
          <w:color w:val="B85822"/>
          <w:sz w:val="28"/>
          <w:szCs w:val="28"/>
          <w:rtl/>
        </w:rPr>
      </w:pPr>
      <w:r w:rsidRPr="00057BE3">
        <w:rPr>
          <w:rStyle w:val="style13"/>
          <w:rFonts w:ascii="Tahoma" w:hAnsi="Tahoma" w:cs="Tahoma"/>
          <w:b/>
          <w:bCs/>
          <w:color w:val="B85822"/>
          <w:sz w:val="28"/>
          <w:szCs w:val="28"/>
          <w:rtl/>
        </w:rPr>
        <w:t xml:space="preserve">تاریخچه </w:t>
      </w:r>
      <w:r w:rsidR="00624823" w:rsidRPr="00057BE3">
        <w:rPr>
          <w:rStyle w:val="style13"/>
          <w:rFonts w:ascii="Tahoma" w:hAnsi="Tahoma" w:cs="Tahoma" w:hint="cs"/>
          <w:b/>
          <w:bCs/>
          <w:color w:val="B85822"/>
          <w:sz w:val="28"/>
          <w:szCs w:val="28"/>
          <w:rtl/>
        </w:rPr>
        <w:t>:</w:t>
      </w:r>
    </w:p>
    <w:p w:rsidR="00CF0475" w:rsidRDefault="00CF0475" w:rsidP="0035720B">
      <w:pPr>
        <w:pStyle w:val="NormalWeb"/>
        <w:shd w:val="clear" w:color="auto" w:fill="FFFFFF"/>
        <w:bidi/>
        <w:spacing w:before="0" w:beforeAutospacing="0" w:after="0" w:afterAutospacing="0"/>
        <w:ind w:left="225" w:right="225"/>
        <w:rPr>
          <w:rFonts w:ascii="Tahoma" w:hAnsi="Tahoma" w:cs="Tahoma"/>
          <w:color w:val="2E3D47"/>
          <w:rtl/>
          <w:lang w:bidi="fa-IR"/>
        </w:rPr>
      </w:pPr>
      <w:r>
        <w:rPr>
          <w:rFonts w:ascii="Tahoma" w:hAnsi="Tahoma" w:cs="Tahoma"/>
          <w:color w:val="B85822"/>
        </w:rPr>
        <w:br/>
      </w:r>
      <w:r w:rsidR="00624823">
        <w:rPr>
          <w:rFonts w:ascii="Tahoma" w:hAnsi="Tahoma" w:cs="Tahoma" w:hint="cs"/>
          <w:color w:val="2E3D47"/>
          <w:rtl/>
        </w:rPr>
        <w:t xml:space="preserve">شرکت اشتیل آلمان </w:t>
      </w:r>
      <w:r w:rsidR="00624823">
        <w:rPr>
          <w:rFonts w:ascii="Tahoma" w:hAnsi="Tahoma" w:cs="Tahoma"/>
          <w:color w:val="2E3D47"/>
        </w:rPr>
        <w:t>Still</w:t>
      </w:r>
      <w:r w:rsidR="0035720B">
        <w:rPr>
          <w:rFonts w:ascii="Tahoma" w:hAnsi="Tahoma" w:cs="Tahoma" w:hint="cs"/>
          <w:color w:val="2E3D47"/>
          <w:rtl/>
        </w:rPr>
        <w:t xml:space="preserve"> </w:t>
      </w:r>
      <w:r w:rsidR="00624823">
        <w:rPr>
          <w:rFonts w:ascii="Tahoma" w:hAnsi="Tahoma" w:cs="Tahoma" w:hint="cs"/>
          <w:color w:val="2E3D47"/>
          <w:rtl/>
        </w:rPr>
        <w:t xml:space="preserve">اولین دستگاه تولیدی خود را در سال 1920 میلادی </w:t>
      </w:r>
      <w:r w:rsidR="001D4628">
        <w:rPr>
          <w:rFonts w:ascii="Tahoma" w:hAnsi="Tahoma" w:cs="Tahoma" w:hint="cs"/>
          <w:color w:val="2E3D47"/>
          <w:rtl/>
          <w:lang w:bidi="fa-IR"/>
        </w:rPr>
        <w:t xml:space="preserve">در شهر هامبورگ </w:t>
      </w:r>
      <w:r w:rsidR="00624823">
        <w:rPr>
          <w:rFonts w:ascii="Tahoma" w:hAnsi="Tahoma" w:cs="Tahoma" w:hint="cs"/>
          <w:color w:val="2E3D47"/>
          <w:rtl/>
        </w:rPr>
        <w:t xml:space="preserve">راه اندازی کرده و در سال 2016 میلادی موفق به راه اندازی لیفتراک هایبرید </w:t>
      </w:r>
      <w:r w:rsidR="00624823">
        <w:rPr>
          <w:rFonts w:ascii="Tahoma" w:hAnsi="Tahoma" w:cs="Tahoma"/>
          <w:color w:val="2E3D47"/>
        </w:rPr>
        <w:t>(Hybrid)</w:t>
      </w:r>
      <w:r w:rsidR="00624823">
        <w:rPr>
          <w:rFonts w:ascii="Tahoma" w:hAnsi="Tahoma" w:cs="Tahoma" w:hint="cs"/>
          <w:color w:val="2E3D47"/>
          <w:rtl/>
        </w:rPr>
        <w:t xml:space="preserve"> که از دو نوع موتور برقی و دیزلی برخوردار بوده بر روی لیفتراک های 3 و 3.5 تن مدل های </w:t>
      </w:r>
      <w:r w:rsidR="00624823">
        <w:rPr>
          <w:rFonts w:ascii="Tahoma" w:hAnsi="Tahoma" w:cs="Tahoma"/>
          <w:color w:val="2E3D47"/>
        </w:rPr>
        <w:t>RX 70-30,3.5</w:t>
      </w:r>
      <w:r w:rsidR="00624823">
        <w:rPr>
          <w:rFonts w:ascii="Tahoma" w:hAnsi="Tahoma" w:cs="Tahoma" w:hint="cs"/>
          <w:color w:val="2E3D47"/>
          <w:rtl/>
          <w:lang w:bidi="fa-IR"/>
        </w:rPr>
        <w:t xml:space="preserve"> طراحی نموده است و دارای بیشترین تناژ از 1 الی 8 تن و بالاترین ارتفاع بالابری( 7915 میلیمتر) در لیفتراک های برقی بوده و همچنین ریچتراک های برقی تولید</w:t>
      </w:r>
      <w:r w:rsidR="0035720B">
        <w:rPr>
          <w:rFonts w:ascii="Tahoma" w:hAnsi="Tahoma" w:cs="Tahoma" w:hint="cs"/>
          <w:color w:val="2E3D47"/>
          <w:rtl/>
          <w:lang w:bidi="fa-IR"/>
        </w:rPr>
        <w:t>ی</w:t>
      </w:r>
      <w:r w:rsidR="00624823">
        <w:rPr>
          <w:rFonts w:ascii="Tahoma" w:hAnsi="Tahoma" w:cs="Tahoma" w:hint="cs"/>
          <w:color w:val="2E3D47"/>
          <w:rtl/>
          <w:lang w:bidi="fa-IR"/>
        </w:rPr>
        <w:t xml:space="preserve"> از تناژ 1 الی 2.5 تن با بالاترین ارتفاع (13000 میلیمتر) را دارا می باشد.</w:t>
      </w:r>
    </w:p>
    <w:p w:rsidR="00CF0475" w:rsidRDefault="00CF0475" w:rsidP="00CF0475">
      <w:pPr>
        <w:pStyle w:val="NormalWeb"/>
        <w:shd w:val="clear" w:color="auto" w:fill="FFFFFF"/>
        <w:bidi/>
        <w:spacing w:before="0" w:beforeAutospacing="0" w:after="0" w:afterAutospacing="0"/>
        <w:ind w:left="225" w:right="225"/>
        <w:jc w:val="both"/>
        <w:rPr>
          <w:rFonts w:ascii="Tahoma" w:hAnsi="Tahoma" w:cs="Tahoma"/>
          <w:color w:val="2E3D47"/>
          <w:rtl/>
        </w:rPr>
      </w:pPr>
    </w:p>
    <w:p w:rsidR="00F47549" w:rsidRDefault="00624823" w:rsidP="00CF0475">
      <w:pPr>
        <w:jc w:val="center"/>
        <w:rPr>
          <w:noProof/>
          <w:rtl/>
        </w:rPr>
      </w:pPr>
      <w:r w:rsidRPr="00624823">
        <w:rPr>
          <w:noProof/>
        </w:rPr>
        <w:drawing>
          <wp:inline distT="0" distB="0" distL="0" distR="0" wp14:anchorId="5FE0615A" wp14:editId="2D677C1A">
            <wp:extent cx="5829300" cy="3278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000" cy="329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23" w:rsidRDefault="00624823" w:rsidP="00CF0475">
      <w:pPr>
        <w:jc w:val="center"/>
        <w:rPr>
          <w:noProof/>
          <w:rtl/>
        </w:rPr>
      </w:pPr>
    </w:p>
    <w:p w:rsidR="00CF0475" w:rsidRDefault="009C4C38" w:rsidP="00624823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bidi="fa-IR"/>
        </w:rPr>
        <w:t xml:space="preserve">معرفی </w:t>
      </w:r>
      <w:r w:rsidR="00624823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bidi="fa-IR"/>
        </w:rPr>
        <w:t xml:space="preserve">گروه کایون </w:t>
      </w:r>
      <w:r w:rsidR="00624823">
        <w:rPr>
          <w:rFonts w:ascii="Times New Roman" w:eastAsia="Times New Roman" w:hAnsi="Times New Roman" w:cs="B Nazanin"/>
          <w:b/>
          <w:bCs/>
          <w:sz w:val="28"/>
          <w:szCs w:val="28"/>
          <w:u w:val="single"/>
          <w:lang w:bidi="fa-IR"/>
        </w:rPr>
        <w:t>(KION)</w:t>
      </w:r>
    </w:p>
    <w:p w:rsidR="00624823" w:rsidRDefault="00624823" w:rsidP="006964B0">
      <w:pPr>
        <w:bidi/>
        <w:rPr>
          <w:rFonts w:ascii="Arial" w:hAnsi="Arial" w:cs="Arial"/>
          <w:b/>
          <w:bCs/>
          <w:sz w:val="26"/>
          <w:szCs w:val="26"/>
          <w:rtl/>
          <w:lang w:bidi="fa-IR"/>
        </w:rPr>
      </w:pPr>
      <w:r>
        <w:rPr>
          <w:rFonts w:ascii="Arial" w:hAnsi="Arial" w:cs="Arial"/>
          <w:b/>
          <w:bCs/>
          <w:sz w:val="26"/>
          <w:szCs w:val="26"/>
          <w:rtl/>
          <w:lang w:bidi="fa-IR"/>
        </w:rPr>
        <w:t>گروه کایون</w:t>
      </w:r>
      <w:r w:rsidR="0035720B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از سال 2006 میلادی</w:t>
      </w:r>
      <w:r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 در کشور آلمان م</w:t>
      </w:r>
      <w:r w:rsidR="006964B0">
        <w:rPr>
          <w:rFonts w:ascii="Arial" w:hAnsi="Arial" w:cs="Arial" w:hint="cs"/>
          <w:b/>
          <w:bCs/>
          <w:sz w:val="26"/>
          <w:szCs w:val="26"/>
          <w:rtl/>
          <w:lang w:bidi="fa-IR"/>
        </w:rPr>
        <w:t>ت</w:t>
      </w:r>
      <w:r>
        <w:rPr>
          <w:rFonts w:ascii="Arial" w:hAnsi="Arial" w:cs="Arial"/>
          <w:b/>
          <w:bCs/>
          <w:sz w:val="26"/>
          <w:szCs w:val="26"/>
          <w:rtl/>
          <w:lang w:bidi="fa-IR"/>
        </w:rPr>
        <w:t>شکل از شش کمپانی بشرح ذیل تاسیس و با ارائه فروش و خدمات پس از فروش در زمینه لیفتراک و محصولات داخل انباری در اروپا و همچنین رهبری این با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rtl/>
          <w:lang w:bidi="fa-IR"/>
        </w:rPr>
        <w:t>زار در اروپا را بر عهده دارد.</w:t>
      </w:r>
    </w:p>
    <w:p w:rsidR="00624823" w:rsidRDefault="00624823" w:rsidP="006964B0">
      <w:pPr>
        <w:bidi/>
        <w:rPr>
          <w:rFonts w:ascii="Arial" w:hAnsi="Arial" w:cs="Arial"/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</w:rPr>
        <w:t xml:space="preserve">Linde – Still – Baoli – Fenvick – </w:t>
      </w:r>
      <w:r w:rsidR="00057BE3">
        <w:rPr>
          <w:b/>
          <w:bCs/>
          <w:sz w:val="26"/>
          <w:szCs w:val="26"/>
        </w:rPr>
        <w:t>OM,</w:t>
      </w:r>
      <w:r>
        <w:rPr>
          <w:b/>
          <w:bCs/>
          <w:sz w:val="26"/>
          <w:szCs w:val="26"/>
        </w:rPr>
        <w:t xml:space="preserve"> Voltas</w:t>
      </w:r>
    </w:p>
    <w:p w:rsidR="00624823" w:rsidRDefault="00624823" w:rsidP="00624823">
      <w:pPr>
        <w:bidi/>
        <w:rPr>
          <w:rFonts w:ascii="Arial" w:hAnsi="Arial" w:cs="Arial"/>
          <w:b/>
          <w:bCs/>
          <w:sz w:val="26"/>
          <w:szCs w:val="26"/>
          <w:rtl/>
          <w:lang w:bidi="fa-IR"/>
        </w:rPr>
      </w:pPr>
      <w:r>
        <w:rPr>
          <w:rFonts w:ascii="Arial" w:hAnsi="Arial" w:cs="Arial"/>
          <w:b/>
          <w:bCs/>
          <w:sz w:val="26"/>
          <w:szCs w:val="26"/>
          <w:rtl/>
          <w:lang w:bidi="fa-IR"/>
        </w:rPr>
        <w:t>کمپانی های لینده و اشتیل در سراسر دنیا با ارائه بهترین و با کیفیت ترین لیفتراک ها و تجهیزات انبارداری در بین صنعتگران بزرگ دنیا از جایگاه ویژه ای برخوردار می باشند.</w:t>
      </w:r>
    </w:p>
    <w:p w:rsidR="00624823" w:rsidRDefault="006964B0" w:rsidP="006964B0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  <w:r w:rsidRPr="006964B0">
        <w:rPr>
          <w:rFonts w:ascii="Arial" w:hAnsi="Arial" w:cs="Arial"/>
          <w:b/>
          <w:bCs/>
          <w:noProof/>
          <w:sz w:val="26"/>
          <w:szCs w:val="26"/>
          <w:rtl/>
        </w:rPr>
        <w:lastRenderedPageBreak/>
        <w:drawing>
          <wp:inline distT="0" distB="0" distL="0" distR="0" wp14:anchorId="597B1B4E" wp14:editId="6041EE54">
            <wp:extent cx="6000750" cy="40855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2953" cy="410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1C26AA" w:rsidRDefault="001C26AA" w:rsidP="001C26AA">
      <w:pPr>
        <w:bidi/>
        <w:jc w:val="center"/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6964B0" w:rsidRDefault="006964B0" w:rsidP="00C5516E">
      <w:pPr>
        <w:jc w:val="right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انواع تولیدات برند اشتیل :</w:t>
      </w:r>
    </w:p>
    <w:p w:rsidR="006964B0" w:rsidRDefault="006964B0" w:rsidP="00C5516E">
      <w:pPr>
        <w:jc w:val="right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964B0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3D55BE67" wp14:editId="5CE87E60">
            <wp:extent cx="5988685" cy="3581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5875" cy="361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6964B0" w:rsidRDefault="006964B0" w:rsidP="00C5516E">
      <w:pPr>
        <w:jc w:val="right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1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لیفتراک</w:t>
      </w:r>
      <w:r w:rsidR="00DF609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های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برقی از تناژ 1 الی 8 تن </w:t>
      </w:r>
    </w:p>
    <w:p w:rsidR="008023D7" w:rsidRDefault="008023D7" w:rsidP="00C5516E">
      <w:pPr>
        <w:jc w:val="right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2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لیفتراک های دیزلی و گازی از تناژ 1.6 الی 8 تن </w:t>
      </w:r>
    </w:p>
    <w:p w:rsidR="00713967" w:rsidRDefault="008023D7" w:rsidP="008023D7">
      <w:pPr>
        <w:bidi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3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دستگاههای داخل انباری (شامل چک پالت دستی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پالت تراک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استاکر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ریچتراک - اردر پیکر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316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یدک کش برقی و دستگاه راهرو باریک </w:t>
      </w:r>
      <w:r>
        <w:rPr>
          <w:rFonts w:ascii="Times New Roman" w:eastAsia="Times New Roman" w:hAnsi="Times New Roman" w:cs="B Nazanin"/>
          <w:sz w:val="28"/>
          <w:szCs w:val="28"/>
          <w:lang w:bidi="fa-IR"/>
        </w:rPr>
        <w:t>VNA</w:t>
      </w:r>
      <w:r w:rsidR="006964B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از تناژ 1 تن الی 25 تن </w:t>
      </w:r>
    </w:p>
    <w:p w:rsidR="00DF6097" w:rsidRDefault="00D474EB" w:rsidP="00D474EB">
      <w:pPr>
        <w:bidi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474EB">
        <w:rPr>
          <w:rFonts w:ascii="Times New Roman" w:eastAsia="Times New Roman" w:hAnsi="Times New Roman" w:cs="B Nazanin"/>
          <w:noProof/>
          <w:sz w:val="28"/>
          <w:szCs w:val="28"/>
          <w:rtl/>
        </w:rPr>
        <w:lastRenderedPageBreak/>
        <w:drawing>
          <wp:inline distT="0" distB="0" distL="0" distR="0" wp14:anchorId="3C09AB92" wp14:editId="77B79B81">
            <wp:extent cx="6393599" cy="469582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778" cy="47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4EB" w:rsidRPr="00712AD5" w:rsidRDefault="00D474EB" w:rsidP="00D474EB">
      <w:pPr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474EB">
        <w:rPr>
          <w:rFonts w:ascii="Times New Roman" w:eastAsia="Times New Roman" w:hAnsi="Times New Roman" w:cs="B Nazanin"/>
          <w:noProof/>
          <w:sz w:val="28"/>
          <w:szCs w:val="28"/>
        </w:rPr>
        <w:lastRenderedPageBreak/>
        <w:drawing>
          <wp:inline distT="0" distB="0" distL="0" distR="0" wp14:anchorId="68EE831A" wp14:editId="244F1703">
            <wp:extent cx="5885702" cy="356235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8764" cy="358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AB2" w:rsidRPr="00F85AB2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0DD45FB9" wp14:editId="7F4FC349">
            <wp:extent cx="4572638" cy="25721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74EB">
        <w:rPr>
          <w:rFonts w:ascii="Times New Roman" w:eastAsia="Times New Roman" w:hAnsi="Times New Roman" w:cs="B Nazanin"/>
          <w:noProof/>
          <w:sz w:val="28"/>
          <w:szCs w:val="28"/>
        </w:rPr>
        <w:lastRenderedPageBreak/>
        <w:drawing>
          <wp:inline distT="0" distB="0" distL="0" distR="0" wp14:anchorId="061753F3" wp14:editId="34CF4750">
            <wp:extent cx="6066881" cy="4086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5407" cy="433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4EB" w:rsidRPr="00712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6B" w:rsidRDefault="00C0686B" w:rsidP="00C26EC4">
      <w:pPr>
        <w:spacing w:after="0" w:line="240" w:lineRule="auto"/>
      </w:pPr>
      <w:r>
        <w:separator/>
      </w:r>
    </w:p>
  </w:endnote>
  <w:endnote w:type="continuationSeparator" w:id="0">
    <w:p w:rsidR="00C0686B" w:rsidRDefault="00C0686B" w:rsidP="00C2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6B" w:rsidRDefault="00C0686B" w:rsidP="00C26EC4">
      <w:pPr>
        <w:spacing w:after="0" w:line="240" w:lineRule="auto"/>
      </w:pPr>
      <w:r>
        <w:separator/>
      </w:r>
    </w:p>
  </w:footnote>
  <w:footnote w:type="continuationSeparator" w:id="0">
    <w:p w:rsidR="00C0686B" w:rsidRDefault="00C0686B" w:rsidP="00C26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F8"/>
    <w:rsid w:val="00003C15"/>
    <w:rsid w:val="000243CC"/>
    <w:rsid w:val="00030A2B"/>
    <w:rsid w:val="00057BE3"/>
    <w:rsid w:val="00061943"/>
    <w:rsid w:val="00150065"/>
    <w:rsid w:val="00160C97"/>
    <w:rsid w:val="001C26AA"/>
    <w:rsid w:val="001C6886"/>
    <w:rsid w:val="001D4628"/>
    <w:rsid w:val="002759DC"/>
    <w:rsid w:val="002A73E0"/>
    <w:rsid w:val="002C737D"/>
    <w:rsid w:val="003478B0"/>
    <w:rsid w:val="0035720B"/>
    <w:rsid w:val="003964AE"/>
    <w:rsid w:val="003D3D71"/>
    <w:rsid w:val="004B0200"/>
    <w:rsid w:val="004F7BD2"/>
    <w:rsid w:val="00517D2A"/>
    <w:rsid w:val="00531670"/>
    <w:rsid w:val="00594C51"/>
    <w:rsid w:val="005F2555"/>
    <w:rsid w:val="00624823"/>
    <w:rsid w:val="00643111"/>
    <w:rsid w:val="006964B0"/>
    <w:rsid w:val="006E49F8"/>
    <w:rsid w:val="00702C3F"/>
    <w:rsid w:val="00712AD5"/>
    <w:rsid w:val="007137D0"/>
    <w:rsid w:val="00713967"/>
    <w:rsid w:val="007B0000"/>
    <w:rsid w:val="008023D7"/>
    <w:rsid w:val="008A11FD"/>
    <w:rsid w:val="009854A9"/>
    <w:rsid w:val="00992C68"/>
    <w:rsid w:val="009C4C38"/>
    <w:rsid w:val="009D0A7D"/>
    <w:rsid w:val="00A03BF8"/>
    <w:rsid w:val="00A11C00"/>
    <w:rsid w:val="00A3087C"/>
    <w:rsid w:val="00A371A5"/>
    <w:rsid w:val="00A604A7"/>
    <w:rsid w:val="00AF3011"/>
    <w:rsid w:val="00C0686B"/>
    <w:rsid w:val="00C26EC4"/>
    <w:rsid w:val="00C5516E"/>
    <w:rsid w:val="00CE74C3"/>
    <w:rsid w:val="00CF0475"/>
    <w:rsid w:val="00CF196F"/>
    <w:rsid w:val="00D45331"/>
    <w:rsid w:val="00D474EB"/>
    <w:rsid w:val="00DA0507"/>
    <w:rsid w:val="00DB04A8"/>
    <w:rsid w:val="00DF6097"/>
    <w:rsid w:val="00E963A6"/>
    <w:rsid w:val="00EA3DFE"/>
    <w:rsid w:val="00EA41B2"/>
    <w:rsid w:val="00EF4F1B"/>
    <w:rsid w:val="00F47549"/>
    <w:rsid w:val="00F7523C"/>
    <w:rsid w:val="00F85AB2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D605A3-6A49-4787-AA62-0EB8D9F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7">
    <w:name w:val="style17"/>
    <w:basedOn w:val="DefaultParagraphFont"/>
    <w:rsid w:val="00CF0475"/>
  </w:style>
  <w:style w:type="character" w:customStyle="1" w:styleId="style13">
    <w:name w:val="style13"/>
    <w:basedOn w:val="DefaultParagraphFont"/>
    <w:rsid w:val="00CF0475"/>
  </w:style>
  <w:style w:type="table" w:styleId="TableGrid">
    <w:name w:val="Table Grid"/>
    <w:basedOn w:val="TableNormal"/>
    <w:uiPriority w:val="39"/>
    <w:rsid w:val="0071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4"/>
  </w:style>
  <w:style w:type="paragraph" w:styleId="Footer">
    <w:name w:val="footer"/>
    <w:basedOn w:val="Normal"/>
    <w:link w:val="FooterChar"/>
    <w:uiPriority w:val="99"/>
    <w:unhideWhenUsed/>
    <w:rsid w:val="00C2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Pira</dc:creator>
  <cp:keywords/>
  <dc:description/>
  <cp:lastModifiedBy>Sonia Pira</cp:lastModifiedBy>
  <cp:revision>13</cp:revision>
  <dcterms:created xsi:type="dcterms:W3CDTF">2017-08-21T04:28:00Z</dcterms:created>
  <dcterms:modified xsi:type="dcterms:W3CDTF">2017-08-21T06:58:00Z</dcterms:modified>
</cp:coreProperties>
</file>